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CB" w:rsidRDefault="005E3BCB" w:rsidP="005E3B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</w:t>
      </w:r>
    </w:p>
    <w:p w:rsidR="005E3BCB" w:rsidRPr="005E3BCB" w:rsidRDefault="005E3BCB" w:rsidP="005E3BC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E3BCB">
        <w:rPr>
          <w:rFonts w:ascii="Times New Roman" w:hAnsi="Times New Roman" w:cs="Times New Roman"/>
          <w:b/>
          <w:sz w:val="36"/>
          <w:szCs w:val="24"/>
        </w:rPr>
        <w:t>A Class Divided Response Questions</w:t>
      </w:r>
    </w:p>
    <w:p w:rsidR="009B517F" w:rsidRDefault="005E3BCB" w:rsidP="005E3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BCB">
        <w:rPr>
          <w:rFonts w:ascii="Times New Roman" w:hAnsi="Times New Roman" w:cs="Times New Roman"/>
          <w:sz w:val="24"/>
          <w:szCs w:val="24"/>
        </w:rPr>
        <w:t>What did yo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3BCB">
        <w:rPr>
          <w:rFonts w:ascii="Times New Roman" w:hAnsi="Times New Roman" w:cs="Times New Roman"/>
          <w:sz w:val="24"/>
          <w:szCs w:val="24"/>
        </w:rPr>
        <w:t xml:space="preserve"> learn</w:t>
      </w:r>
      <w:r>
        <w:rPr>
          <w:rFonts w:ascii="Times New Roman" w:hAnsi="Times New Roman" w:cs="Times New Roman"/>
          <w:sz w:val="24"/>
          <w:szCs w:val="24"/>
        </w:rPr>
        <w:t xml:space="preserve"> from this film</w:t>
      </w:r>
      <w:r w:rsidRPr="005E3BCB">
        <w:rPr>
          <w:rFonts w:ascii="Times New Roman" w:hAnsi="Times New Roman" w:cs="Times New Roman"/>
          <w:sz w:val="24"/>
          <w:szCs w:val="24"/>
        </w:rPr>
        <w:t>?</w:t>
      </w: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P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BCB">
        <w:rPr>
          <w:rFonts w:ascii="Times New Roman" w:hAnsi="Times New Roman" w:cs="Times New Roman"/>
          <w:sz w:val="24"/>
          <w:szCs w:val="24"/>
        </w:rPr>
        <w:t>Did any part of the film surprise you? Do you think someone of a different race, ethnicity or religion would also find it surprising?</w:t>
      </w: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Pr="005E3BCB" w:rsidRDefault="005E3BCB" w:rsidP="005E3BCB">
      <w:pPr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BCB">
        <w:rPr>
          <w:rFonts w:ascii="Times New Roman" w:eastAsia="Times New Roman" w:hAnsi="Times New Roman" w:cs="Times New Roman"/>
          <w:sz w:val="24"/>
          <w:szCs w:val="24"/>
        </w:rPr>
        <w:t xml:space="preserve">What did the children's body language indicate about the impact of discrimination? </w:t>
      </w: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P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Pr="005E3BCB" w:rsidRDefault="005E3BCB" w:rsidP="005E3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BCB" w:rsidRDefault="005E3BCB" w:rsidP="005E3B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BCB">
        <w:rPr>
          <w:rFonts w:ascii="Times New Roman" w:eastAsia="Times New Roman" w:hAnsi="Times New Roman" w:cs="Times New Roman"/>
          <w:sz w:val="24"/>
          <w:szCs w:val="24"/>
        </w:rPr>
        <w:t xml:space="preserve">In the prison seminar, one of the white women says that all people face some kind of discrimination. Another woman challenges her, claiming that whites </w:t>
      </w:r>
      <w:proofErr w:type="gramStart"/>
      <w:r w:rsidRPr="005E3BCB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gramEnd"/>
      <w:r w:rsidRPr="005E3BCB">
        <w:rPr>
          <w:rFonts w:ascii="Times New Roman" w:eastAsia="Times New Roman" w:hAnsi="Times New Roman" w:cs="Times New Roman"/>
          <w:sz w:val="24"/>
          <w:szCs w:val="24"/>
        </w:rPr>
        <w:t xml:space="preserve"> really know what it's like to face discrimination every minute of every day. Do you think this is true? Explain.</w:t>
      </w: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Pr="005E3BCB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Pr="005E3BCB" w:rsidRDefault="005E3BCB" w:rsidP="005E3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BCB">
        <w:rPr>
          <w:rFonts w:ascii="Times New Roman" w:eastAsia="Times New Roman" w:hAnsi="Times New Roman" w:cs="Times New Roman"/>
          <w:sz w:val="24"/>
          <w:szCs w:val="24"/>
        </w:rPr>
        <w:lastRenderedPageBreak/>
        <w:t>How did the negative and positive labels placed on a group become self-fulfilling prophecies?</w:t>
      </w:r>
      <w:r w:rsidRPr="005E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BCB">
        <w:rPr>
          <w:rFonts w:ascii="Times New Roman" w:eastAsia="Times New Roman" w:hAnsi="Times New Roman" w:cs="Times New Roman"/>
          <w:i/>
          <w:sz w:val="24"/>
          <w:szCs w:val="24"/>
        </w:rPr>
        <w:t xml:space="preserve">(Ex: someone tells you that you are a slow runner. You start believing it and actually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start to run slower)</w:t>
      </w:r>
    </w:p>
    <w:p w:rsidR="005E3BCB" w:rsidRDefault="005E3BCB" w:rsidP="005E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BCB" w:rsidRDefault="005E3BCB" w:rsidP="005E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BCB" w:rsidRDefault="005E3BCB" w:rsidP="005E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BCB" w:rsidRDefault="005E3BCB" w:rsidP="005E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BCB" w:rsidRDefault="005E3BCB" w:rsidP="005E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BCB" w:rsidRDefault="005E3BCB" w:rsidP="005E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BCB" w:rsidRPr="005E3BCB" w:rsidRDefault="005E3BCB" w:rsidP="005E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CB" w:rsidRPr="005E3BCB" w:rsidRDefault="005E3BCB" w:rsidP="005E3BC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3BCB">
        <w:rPr>
          <w:rFonts w:ascii="Times New Roman" w:eastAsia="Times New Roman" w:hAnsi="Times New Roman" w:cs="Times New Roman"/>
          <w:sz w:val="24"/>
          <w:szCs w:val="24"/>
        </w:rPr>
        <w:t xml:space="preserve">uld an activity like Elliot’s be allowed be done in schools today? Explain why or why not. </w:t>
      </w:r>
    </w:p>
    <w:p w:rsidR="005E3BCB" w:rsidRDefault="005E3BCB" w:rsidP="005E3BCB"/>
    <w:p w:rsidR="005E3BCB" w:rsidRDefault="005E3BCB" w:rsidP="005E3BCB"/>
    <w:p w:rsidR="005E3BCB" w:rsidRDefault="005E3BCB" w:rsidP="005E3BCB"/>
    <w:p w:rsidR="005E3BCB" w:rsidRDefault="005E3BCB" w:rsidP="005E3BCB"/>
    <w:p w:rsidR="005E3BCB" w:rsidRDefault="005E3BCB" w:rsidP="005E3BCB"/>
    <w:p w:rsidR="005E3BCB" w:rsidRDefault="005E3BCB" w:rsidP="005E3BCB">
      <w:bookmarkStart w:id="0" w:name="_GoBack"/>
      <w:bookmarkEnd w:id="0"/>
    </w:p>
    <w:p w:rsidR="005E3BCB" w:rsidRDefault="005E3BCB" w:rsidP="005E3BCB"/>
    <w:p w:rsidR="005E3BCB" w:rsidRDefault="005E3BCB" w:rsidP="005E3BCB"/>
    <w:p w:rsidR="005E3BCB" w:rsidRDefault="005E3BCB" w:rsidP="005E3BCB"/>
    <w:p w:rsidR="005E3BCB" w:rsidRDefault="005E3BCB" w:rsidP="005E3BCB">
      <w:pPr>
        <w:jc w:val="center"/>
      </w:pPr>
    </w:p>
    <w:p w:rsidR="005E3BCB" w:rsidRDefault="005E3BCB" w:rsidP="005E3BCB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8A18997" wp14:editId="78283042">
            <wp:extent cx="2545080" cy="1908810"/>
            <wp:effectExtent l="0" t="0" r="7620" b="0"/>
            <wp:docPr id="1" name="Picture 1" descr="Image result for a class divide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class divide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BCB" w:rsidSect="005E3BC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0F2D"/>
    <w:multiLevelType w:val="hybridMultilevel"/>
    <w:tmpl w:val="F82A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157F"/>
    <w:multiLevelType w:val="multilevel"/>
    <w:tmpl w:val="D1F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3641C"/>
    <w:multiLevelType w:val="hybridMultilevel"/>
    <w:tmpl w:val="A65A6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CB"/>
    <w:rsid w:val="00387338"/>
    <w:rsid w:val="003A1126"/>
    <w:rsid w:val="005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F6D9"/>
  <w15:chartTrackingRefBased/>
  <w15:docId w15:val="{3E87056E-D17F-4B53-A576-F175A50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AwfCGlP3gAhVs_IMKHT58BAgQjRx6BAgBEAU&amp;url=http%3A%2F%2Fthenutshellreport.blogspot.com%2F2015%2F04%2Ffilm-analysis-applying-social.html&amp;psig=AOvVaw03mI57sbV_8UhOGvarLB_a&amp;ust=1552499088337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Rountree</dc:creator>
  <cp:keywords/>
  <dc:description/>
  <cp:lastModifiedBy>Cody Rountree</cp:lastModifiedBy>
  <cp:revision>1</cp:revision>
  <dcterms:created xsi:type="dcterms:W3CDTF">2019-03-12T17:36:00Z</dcterms:created>
  <dcterms:modified xsi:type="dcterms:W3CDTF">2019-03-12T17:46:00Z</dcterms:modified>
</cp:coreProperties>
</file>